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754" w:rsidRPr="00D75A69" w:rsidRDefault="0059055A" w:rsidP="00D75A6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Discover your Story at the</w:t>
      </w:r>
      <w:r w:rsidR="00794A77" w:rsidRPr="00794A77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0C55FC">
        <w:rPr>
          <w:rFonts w:ascii="Arial" w:eastAsia="Times New Roman" w:hAnsi="Arial" w:cs="Arial"/>
          <w:b/>
          <w:sz w:val="32"/>
          <w:szCs w:val="32"/>
        </w:rPr>
        <w:t>FMS</w:t>
      </w:r>
      <w:r>
        <w:rPr>
          <w:rFonts w:ascii="Arial" w:eastAsia="Times New Roman" w:hAnsi="Arial" w:cs="Arial"/>
          <w:b/>
          <w:sz w:val="32"/>
          <w:szCs w:val="32"/>
        </w:rPr>
        <w:t xml:space="preserve"> Scholastic</w:t>
      </w:r>
      <w:r w:rsidR="000C55FC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794A77" w:rsidRPr="00794A77">
        <w:rPr>
          <w:rFonts w:ascii="Arial" w:eastAsia="Times New Roman" w:hAnsi="Arial" w:cs="Arial"/>
          <w:b/>
          <w:sz w:val="32"/>
          <w:szCs w:val="32"/>
        </w:rPr>
        <w:t>Book Fair</w:t>
      </w:r>
      <w:r w:rsidR="00C03E65" w:rsidRPr="00794A77">
        <w:rPr>
          <w:rFonts w:ascii="Arial" w:eastAsia="Times New Roman" w:hAnsi="Arial" w:cs="Arial"/>
          <w:b/>
          <w:sz w:val="32"/>
          <w:szCs w:val="32"/>
        </w:rPr>
        <w:t>!</w:t>
      </w:r>
    </w:p>
    <w:p w:rsidR="00241480" w:rsidRPr="00D75A69" w:rsidRDefault="00241480" w:rsidP="00241480">
      <w:pPr>
        <w:pStyle w:val="BasicParagraph"/>
        <w:suppressAutoHyphens/>
        <w:rPr>
          <w:rFonts w:ascii="Arial" w:hAnsi="Arial" w:cs="Avenir-Light"/>
          <w:sz w:val="22"/>
          <w:szCs w:val="22"/>
        </w:rPr>
      </w:pPr>
      <w:r w:rsidRPr="00D75A69">
        <w:rPr>
          <w:rFonts w:ascii="Arial" w:hAnsi="Arial" w:cs="Avenir-Light"/>
          <w:sz w:val="22"/>
          <w:szCs w:val="22"/>
        </w:rPr>
        <w:t>Reading is the most important skill you can teach a child. Of all the skills kids learn, it is the one you can influence the most.</w:t>
      </w:r>
    </w:p>
    <w:p w:rsidR="00241480" w:rsidRPr="00D75A69" w:rsidRDefault="00241480" w:rsidP="00241480">
      <w:pPr>
        <w:pStyle w:val="BasicParagraph"/>
        <w:suppressAutoHyphens/>
        <w:rPr>
          <w:rFonts w:ascii="Arial" w:hAnsi="Arial" w:cs="Avenir-Light"/>
          <w:sz w:val="22"/>
          <w:szCs w:val="22"/>
        </w:rPr>
      </w:pPr>
    </w:p>
    <w:p w:rsidR="00241480" w:rsidRDefault="00D341D3" w:rsidP="00241480">
      <w:pPr>
        <w:pStyle w:val="BasicParagraph"/>
        <w:suppressAutoHyphens/>
        <w:rPr>
          <w:rFonts w:ascii="Arial" w:hAnsi="Arial" w:cs="Avenir-Light"/>
          <w:color w:val="auto"/>
          <w:sz w:val="22"/>
          <w:szCs w:val="22"/>
        </w:rPr>
      </w:pPr>
      <w:r w:rsidRPr="00D341D3">
        <w:rPr>
          <w:rFonts w:ascii="Arial" w:hAnsi="Arial" w:cs="Arial"/>
          <w:b/>
          <w:color w:val="auto"/>
          <w:sz w:val="22"/>
          <w:szCs w:val="22"/>
        </w:rPr>
        <w:t xml:space="preserve">Students will be visiting the </w:t>
      </w:r>
      <w:r w:rsidR="00255BFA">
        <w:rPr>
          <w:rFonts w:ascii="Arial" w:hAnsi="Arial" w:cs="Arial"/>
          <w:b/>
          <w:color w:val="auto"/>
          <w:sz w:val="22"/>
          <w:szCs w:val="22"/>
        </w:rPr>
        <w:t xml:space="preserve">in-school </w:t>
      </w:r>
      <w:r w:rsidRPr="00D341D3">
        <w:rPr>
          <w:rFonts w:ascii="Arial" w:hAnsi="Arial" w:cs="Arial"/>
          <w:b/>
          <w:color w:val="auto"/>
          <w:sz w:val="22"/>
          <w:szCs w:val="22"/>
        </w:rPr>
        <w:t xml:space="preserve">Book Fair with their ELA teacher </w:t>
      </w:r>
      <w:r w:rsidR="000C55FC">
        <w:rPr>
          <w:rFonts w:ascii="Arial" w:hAnsi="Arial" w:cs="Arial"/>
          <w:b/>
          <w:color w:val="auto"/>
          <w:sz w:val="22"/>
          <w:szCs w:val="22"/>
        </w:rPr>
        <w:t>one day between</w:t>
      </w:r>
      <w:r w:rsidRPr="00D341D3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9863FD">
        <w:rPr>
          <w:rFonts w:ascii="Arial" w:hAnsi="Arial" w:cs="Arial"/>
          <w:b/>
          <w:color w:val="auto"/>
          <w:sz w:val="22"/>
          <w:szCs w:val="22"/>
        </w:rPr>
        <w:t>November 12</w:t>
      </w:r>
      <w:r w:rsidR="009863FD" w:rsidRPr="009863FD">
        <w:rPr>
          <w:rFonts w:ascii="Arial" w:hAnsi="Arial" w:cs="Arial"/>
          <w:b/>
          <w:color w:val="auto"/>
          <w:sz w:val="22"/>
          <w:szCs w:val="22"/>
          <w:vertAlign w:val="superscript"/>
        </w:rPr>
        <w:t>th</w:t>
      </w:r>
      <w:r w:rsidR="009863FD">
        <w:rPr>
          <w:rFonts w:ascii="Arial" w:hAnsi="Arial" w:cs="Arial"/>
          <w:b/>
          <w:color w:val="auto"/>
          <w:sz w:val="22"/>
          <w:szCs w:val="22"/>
        </w:rPr>
        <w:t xml:space="preserve"> and 16</w:t>
      </w:r>
      <w:r w:rsidR="009863FD" w:rsidRPr="009863FD">
        <w:rPr>
          <w:rFonts w:ascii="Arial" w:hAnsi="Arial" w:cs="Arial"/>
          <w:b/>
          <w:color w:val="auto"/>
          <w:sz w:val="22"/>
          <w:szCs w:val="22"/>
          <w:vertAlign w:val="superscript"/>
        </w:rPr>
        <w:t>th</w:t>
      </w:r>
      <w:r w:rsidR="009863FD">
        <w:rPr>
          <w:rFonts w:ascii="Arial" w:hAnsi="Arial" w:cs="Arial"/>
          <w:b/>
          <w:color w:val="auto"/>
          <w:sz w:val="22"/>
          <w:szCs w:val="22"/>
        </w:rPr>
        <w:t xml:space="preserve">. </w:t>
      </w:r>
      <w:r w:rsidRPr="00D341D3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0C55FC">
        <w:rPr>
          <w:rFonts w:ascii="Arial" w:hAnsi="Arial" w:cs="Arial"/>
          <w:b/>
          <w:color w:val="auto"/>
          <w:sz w:val="22"/>
          <w:szCs w:val="22"/>
        </w:rPr>
        <w:t>On</w:t>
      </w:r>
      <w:r w:rsidR="00255BFA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9863FD">
        <w:rPr>
          <w:rFonts w:ascii="Arial" w:hAnsi="Arial" w:cs="Arial"/>
          <w:b/>
          <w:color w:val="auto"/>
          <w:sz w:val="22"/>
          <w:szCs w:val="22"/>
        </w:rPr>
        <w:t>Thursday, November 15th</w:t>
      </w:r>
      <w:r w:rsidR="00255BFA">
        <w:rPr>
          <w:rFonts w:ascii="Arial" w:hAnsi="Arial" w:cs="Arial"/>
          <w:b/>
          <w:color w:val="auto"/>
          <w:sz w:val="22"/>
          <w:szCs w:val="22"/>
        </w:rPr>
        <w:t xml:space="preserve"> from 5:30-7:00</w:t>
      </w:r>
      <w:r w:rsidR="009863FD">
        <w:rPr>
          <w:rFonts w:ascii="Arial" w:hAnsi="Arial" w:cs="Arial"/>
          <w:b/>
          <w:color w:val="auto"/>
          <w:sz w:val="22"/>
          <w:szCs w:val="22"/>
        </w:rPr>
        <w:t xml:space="preserve"> p.m.</w:t>
      </w:r>
      <w:r w:rsidR="00255BFA">
        <w:rPr>
          <w:rFonts w:ascii="Arial" w:hAnsi="Arial" w:cs="Arial"/>
          <w:b/>
          <w:color w:val="auto"/>
          <w:sz w:val="22"/>
          <w:szCs w:val="22"/>
        </w:rPr>
        <w:t xml:space="preserve"> we will be having a Family Shopping Coffeehouse Night.  See the reverse side of this paper for details. </w:t>
      </w:r>
    </w:p>
    <w:p w:rsidR="000C55FC" w:rsidRPr="00D75A69" w:rsidRDefault="000C55FC" w:rsidP="00241480">
      <w:pPr>
        <w:pStyle w:val="BasicParagraph"/>
        <w:suppressAutoHyphens/>
        <w:rPr>
          <w:rFonts w:ascii="Arial" w:hAnsi="Arial" w:cs="Arial"/>
          <w:color w:val="auto"/>
          <w:sz w:val="22"/>
          <w:szCs w:val="22"/>
        </w:rPr>
      </w:pPr>
    </w:p>
    <w:p w:rsidR="00241480" w:rsidRPr="00D75A69" w:rsidRDefault="00241480" w:rsidP="00241480">
      <w:pPr>
        <w:pStyle w:val="BasicParagraph"/>
        <w:tabs>
          <w:tab w:val="left" w:pos="1917"/>
        </w:tabs>
        <w:suppressAutoHyphens/>
        <w:rPr>
          <w:rFonts w:ascii="Arial" w:hAnsi="Arial" w:cs="Arial"/>
          <w:sz w:val="22"/>
          <w:szCs w:val="22"/>
        </w:rPr>
      </w:pPr>
      <w:r w:rsidRPr="000C55FC">
        <w:rPr>
          <w:rFonts w:ascii="Arial" w:hAnsi="Arial" w:cs="Arial"/>
          <w:b/>
          <w:sz w:val="22"/>
          <w:szCs w:val="22"/>
        </w:rPr>
        <w:t xml:space="preserve">Our Online </w:t>
      </w:r>
      <w:r w:rsidR="000C55FC" w:rsidRPr="000C55FC">
        <w:rPr>
          <w:rFonts w:ascii="Arial" w:hAnsi="Arial" w:cs="Arial"/>
          <w:b/>
          <w:sz w:val="22"/>
          <w:szCs w:val="22"/>
        </w:rPr>
        <w:t xml:space="preserve">Book </w:t>
      </w:r>
      <w:r w:rsidRPr="000C55FC">
        <w:rPr>
          <w:rFonts w:ascii="Arial" w:hAnsi="Arial" w:cs="Arial"/>
          <w:b/>
          <w:sz w:val="22"/>
          <w:szCs w:val="22"/>
        </w:rPr>
        <w:t xml:space="preserve">Fair is available for an extended time from </w:t>
      </w:r>
      <w:r w:rsidR="00704ADF">
        <w:rPr>
          <w:rFonts w:ascii="Arial" w:hAnsi="Arial" w:cs="Arial"/>
          <w:b/>
          <w:sz w:val="22"/>
          <w:szCs w:val="22"/>
        </w:rPr>
        <w:t>November 9</w:t>
      </w:r>
      <w:r w:rsidR="00704ADF" w:rsidRPr="00704ADF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704ADF">
        <w:rPr>
          <w:rFonts w:ascii="Arial" w:hAnsi="Arial" w:cs="Arial"/>
          <w:b/>
          <w:sz w:val="22"/>
          <w:szCs w:val="22"/>
        </w:rPr>
        <w:t xml:space="preserve"> to 29</w:t>
      </w:r>
      <w:r w:rsidR="00704ADF" w:rsidRPr="00704ADF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704ADF">
        <w:rPr>
          <w:rFonts w:ascii="Arial" w:hAnsi="Arial" w:cs="Arial"/>
          <w:b/>
          <w:sz w:val="22"/>
          <w:szCs w:val="22"/>
        </w:rPr>
        <w:t xml:space="preserve">. </w:t>
      </w:r>
      <w:r w:rsidRPr="00D75A69">
        <w:rPr>
          <w:rFonts w:ascii="Arial" w:hAnsi="Arial" w:cs="Arial"/>
          <w:sz w:val="22"/>
          <w:szCs w:val="22"/>
        </w:rPr>
        <w:t xml:space="preserve">So even if you can’t make it to the Book Fair, we look forward to having you participate </w:t>
      </w:r>
      <w:r w:rsidR="00A0187E" w:rsidRPr="00D75A69">
        <w:rPr>
          <w:rFonts w:ascii="Arial" w:hAnsi="Arial" w:cs="Arial"/>
          <w:sz w:val="22"/>
          <w:szCs w:val="22"/>
        </w:rPr>
        <w:t>in our Online Fair. R</w:t>
      </w:r>
      <w:r w:rsidRPr="00D75A69">
        <w:rPr>
          <w:rFonts w:ascii="Arial" w:hAnsi="Arial" w:cs="Arial"/>
          <w:sz w:val="22"/>
          <w:szCs w:val="22"/>
        </w:rPr>
        <w:t xml:space="preserve">emember, all </w:t>
      </w:r>
      <w:r w:rsidR="00433DF1" w:rsidRPr="00D75A69">
        <w:rPr>
          <w:rFonts w:ascii="Arial" w:hAnsi="Arial" w:cs="Arial"/>
          <w:sz w:val="22"/>
          <w:szCs w:val="22"/>
        </w:rPr>
        <w:t xml:space="preserve">online </w:t>
      </w:r>
      <w:r w:rsidR="00940513" w:rsidRPr="00D75A69">
        <w:rPr>
          <w:rFonts w:ascii="Arial" w:hAnsi="Arial" w:cs="Arial"/>
          <w:sz w:val="22"/>
          <w:szCs w:val="22"/>
        </w:rPr>
        <w:t>orders</w:t>
      </w:r>
      <w:r w:rsidRPr="00D75A69">
        <w:rPr>
          <w:rFonts w:ascii="Arial" w:hAnsi="Arial" w:cs="Arial"/>
          <w:sz w:val="22"/>
          <w:szCs w:val="22"/>
        </w:rPr>
        <w:t xml:space="preserve"> benefit our school</w:t>
      </w:r>
      <w:r w:rsidR="00940513" w:rsidRPr="00D75A69">
        <w:rPr>
          <w:rFonts w:ascii="Arial" w:hAnsi="Arial" w:cs="Arial"/>
          <w:sz w:val="22"/>
          <w:szCs w:val="22"/>
        </w:rPr>
        <w:t xml:space="preserve"> and ship for FREE</w:t>
      </w:r>
      <w:r w:rsidRPr="00D75A69">
        <w:rPr>
          <w:rFonts w:ascii="Arial" w:hAnsi="Arial" w:cs="Arial"/>
          <w:sz w:val="22"/>
          <w:szCs w:val="22"/>
        </w:rPr>
        <w:t>!</w:t>
      </w:r>
    </w:p>
    <w:p w:rsidR="00241480" w:rsidRDefault="00241480" w:rsidP="00241480">
      <w:pPr>
        <w:pStyle w:val="BasicParagraph"/>
        <w:suppressAutoHyphens/>
        <w:rPr>
          <w:rFonts w:ascii="Arial" w:hAnsi="Arial" w:cs="Arial"/>
          <w:color w:val="auto"/>
        </w:rPr>
      </w:pPr>
    </w:p>
    <w:p w:rsidR="00CB48AE" w:rsidRDefault="0059055A" w:rsidP="00CB48AE">
      <w:pPr>
        <w:pStyle w:val="NormalWeb"/>
        <w:shd w:val="clear" w:color="auto" w:fill="FFFFFF"/>
        <w:spacing w:before="0" w:beforeAutospacing="0" w:after="0" w:afterAutospacing="0"/>
        <w:ind w:left="525"/>
        <w:textAlignment w:val="baseline"/>
        <w:rPr>
          <w:rFonts w:ascii="Verdana" w:hAnsi="Verdana"/>
          <w:color w:val="666666"/>
          <w:sz w:val="18"/>
          <w:szCs w:val="18"/>
        </w:rPr>
      </w:pPr>
      <w:r w:rsidRPr="00252021">
        <w:rPr>
          <w:noProof/>
        </w:rPr>
        <w:drawing>
          <wp:anchor distT="0" distB="0" distL="114300" distR="114300" simplePos="0" relativeHeight="251664384" behindDoc="0" locked="0" layoutInCell="1" allowOverlap="1" wp14:anchorId="52E49B4F">
            <wp:simplePos x="0" y="0"/>
            <wp:positionH relativeFrom="column">
              <wp:posOffset>3966541</wp:posOffset>
            </wp:positionH>
            <wp:positionV relativeFrom="paragraph">
              <wp:posOffset>273685</wp:posOffset>
            </wp:positionV>
            <wp:extent cx="2123440" cy="1136650"/>
            <wp:effectExtent l="0" t="0" r="0" b="0"/>
            <wp:wrapThrough wrapText="bothSides">
              <wp:wrapPolygon edited="0">
                <wp:start x="0" y="0"/>
                <wp:lineTo x="0" y="21359"/>
                <wp:lineTo x="21316" y="21359"/>
                <wp:lineTo x="21316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3440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480" w:rsidRPr="00252021">
        <w:rPr>
          <w:rFonts w:ascii="Arial" w:hAnsi="Arial" w:cs="Arial"/>
        </w:rPr>
        <w:t>To find out more about the Book Fair or to start shopping, visit our homepage at:</w:t>
      </w:r>
      <w:r w:rsidR="000C55FC">
        <w:rPr>
          <w:rFonts w:ascii="Arial" w:hAnsi="Arial" w:cs="Arial"/>
        </w:rPr>
        <w:t xml:space="preserve"> </w:t>
      </w:r>
      <w:hyperlink r:id="rId8" w:history="1">
        <w:r w:rsidR="00CB48AE" w:rsidRPr="00D33E86">
          <w:rPr>
            <w:rStyle w:val="Hyperlink"/>
            <w:rFonts w:ascii="Arial" w:hAnsi="Arial" w:cs="Arial"/>
          </w:rPr>
          <w:t>http://www.scholastic.com/bf/franklinmiddleschool14</w:t>
        </w:r>
      </w:hyperlink>
    </w:p>
    <w:p w:rsidR="00311EAD" w:rsidRPr="000C55FC" w:rsidRDefault="00311EAD" w:rsidP="000C55FC">
      <w:pPr>
        <w:pStyle w:val="BasicParagraph"/>
        <w:suppressAutoHyphens/>
        <w:rPr>
          <w:rFonts w:ascii="Arial" w:hAnsi="Arial" w:cs="Arial"/>
          <w:color w:val="auto"/>
        </w:rPr>
      </w:pPr>
      <w:bookmarkStart w:id="0" w:name="_GoBack"/>
      <w:bookmarkEnd w:id="0"/>
    </w:p>
    <w:p w:rsidR="00241480" w:rsidRPr="00250AFE" w:rsidRDefault="00241480" w:rsidP="00241480">
      <w:pPr>
        <w:pStyle w:val="BasicParagraph"/>
        <w:suppressAutoHyphens/>
        <w:rPr>
          <w:rFonts w:ascii="Arial" w:hAnsi="Arial" w:cs="Arial"/>
          <w:color w:val="auto"/>
        </w:rPr>
      </w:pPr>
      <w:r w:rsidRPr="00BD1848">
        <w:rPr>
          <w:rFonts w:ascii="Arial" w:hAnsi="Arial" w:cs="Arial"/>
        </w:rPr>
        <w:t>Sincerely,</w:t>
      </w:r>
    </w:p>
    <w:p w:rsidR="009C0CA1" w:rsidRDefault="00C93CD1" w:rsidP="00E10A3A">
      <w:pPr>
        <w:pStyle w:val="BasicParagraph"/>
        <w:suppressAutoHyphens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311EAD">
        <w:rPr>
          <w:rFonts w:ascii="Arial" w:hAnsi="Arial" w:cs="Arial"/>
        </w:rPr>
        <w:t xml:space="preserve">s. Samay </w:t>
      </w:r>
      <w:r w:rsidR="00311EAD" w:rsidRPr="00311EAD">
        <w:rPr>
          <w:rFonts w:ascii="Arial" w:hAnsi="Arial" w:cs="Arial"/>
          <w:sz w:val="20"/>
          <w:szCs w:val="20"/>
        </w:rPr>
        <w:t>(Library Media Specialist</w:t>
      </w:r>
      <w:r w:rsidR="009C0CA1">
        <w:rPr>
          <w:rFonts w:ascii="Arial" w:hAnsi="Arial" w:cs="Arial"/>
          <w:sz w:val="20"/>
          <w:szCs w:val="20"/>
        </w:rPr>
        <w:t>, asamay@bcps.org</w:t>
      </w:r>
      <w:r w:rsidR="00311EAD" w:rsidRPr="00311EAD">
        <w:rPr>
          <w:rFonts w:ascii="Arial" w:hAnsi="Arial" w:cs="Arial"/>
          <w:sz w:val="20"/>
          <w:szCs w:val="20"/>
        </w:rPr>
        <w:t>)</w:t>
      </w:r>
      <w:r w:rsidR="00311EAD">
        <w:rPr>
          <w:rFonts w:ascii="Arial" w:hAnsi="Arial" w:cs="Arial"/>
        </w:rPr>
        <w:t xml:space="preserve"> </w:t>
      </w:r>
    </w:p>
    <w:p w:rsidR="00E10A3A" w:rsidRDefault="00311EAD" w:rsidP="00E10A3A">
      <w:pPr>
        <w:pStyle w:val="BasicParagraph"/>
        <w:suppressAutoHyphens/>
        <w:rPr>
          <w:rFonts w:ascii="Helvetica" w:hAnsi="Helvetica"/>
          <w:sz w:val="16"/>
          <w:szCs w:val="16"/>
        </w:rPr>
      </w:pPr>
      <w:r>
        <w:rPr>
          <w:rFonts w:ascii="Arial" w:hAnsi="Arial" w:cs="Arial"/>
        </w:rPr>
        <w:t xml:space="preserve">and </w:t>
      </w:r>
      <w:r w:rsidR="00C93CD1">
        <w:rPr>
          <w:rFonts w:ascii="Arial" w:hAnsi="Arial" w:cs="Arial"/>
        </w:rPr>
        <w:t>Sandy White</w:t>
      </w:r>
      <w:r>
        <w:rPr>
          <w:rFonts w:ascii="Arial" w:hAnsi="Arial" w:cs="Arial"/>
        </w:rPr>
        <w:t xml:space="preserve"> </w:t>
      </w:r>
      <w:r w:rsidR="00E10A3A">
        <w:rPr>
          <w:rFonts w:ascii="Arial" w:hAnsi="Arial" w:cs="Arial"/>
          <w:sz w:val="20"/>
          <w:szCs w:val="20"/>
        </w:rPr>
        <w:t xml:space="preserve">(PTA </w:t>
      </w:r>
      <w:r w:rsidR="00C93CD1">
        <w:rPr>
          <w:rFonts w:ascii="Arial" w:hAnsi="Arial" w:cs="Arial"/>
          <w:sz w:val="20"/>
          <w:szCs w:val="20"/>
        </w:rPr>
        <w:t>Vice-President, swhite.psyd@gmail.com</w:t>
      </w:r>
      <w:r w:rsidR="00E10A3A">
        <w:rPr>
          <w:rFonts w:ascii="Helvetica" w:hAnsi="Helvetica"/>
          <w:sz w:val="16"/>
          <w:szCs w:val="16"/>
        </w:rPr>
        <w:t>)</w:t>
      </w:r>
    </w:p>
    <w:p w:rsidR="006D209B" w:rsidRDefault="006D209B" w:rsidP="00E10A3A">
      <w:pPr>
        <w:pStyle w:val="BasicParagraph"/>
        <w:suppressAutoHyphens/>
        <w:rPr>
          <w:noProof/>
        </w:rPr>
      </w:pPr>
    </w:p>
    <w:p w:rsidR="0021686A" w:rsidRPr="00E10A3A" w:rsidRDefault="00252021" w:rsidP="00E10A3A">
      <w:pPr>
        <w:pStyle w:val="BasicParagraph"/>
        <w:suppressAutoHyphens/>
        <w:rPr>
          <w:rFonts w:ascii="Arial" w:hAnsi="Arial" w:cs="Aria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2.85pt;margin-top:13.35pt;width:492.7pt;height:63.85pt;z-index:251659264" strokeweight="1.5pt">
            <v:textbox>
              <w:txbxContent>
                <w:p w:rsidR="009C0CA1" w:rsidRDefault="009C0CA1" w:rsidP="00252021">
                  <w:pPr>
                    <w:jc w:val="center"/>
                    <w:rPr>
                      <w:rFonts w:ascii="Cooper Black" w:hAnsi="Cooper Black"/>
                      <w:sz w:val="28"/>
                      <w:szCs w:val="28"/>
                    </w:rPr>
                  </w:pPr>
                  <w:r>
                    <w:rPr>
                      <w:rFonts w:ascii="Cooper Black" w:hAnsi="Cooper Black"/>
                      <w:sz w:val="28"/>
                      <w:szCs w:val="28"/>
                    </w:rPr>
                    <w:t xml:space="preserve">Parent Volunteers </w:t>
                  </w:r>
                  <w:r w:rsidR="00250AFE">
                    <w:rPr>
                      <w:rFonts w:ascii="Cooper Black" w:hAnsi="Cooper Black"/>
                      <w:sz w:val="28"/>
                      <w:szCs w:val="28"/>
                    </w:rPr>
                    <w:t>Are</w:t>
                  </w:r>
                  <w:r w:rsidR="00252021">
                    <w:rPr>
                      <w:rFonts w:ascii="Cooper Black" w:hAnsi="Cooper Black"/>
                      <w:sz w:val="28"/>
                      <w:szCs w:val="28"/>
                    </w:rPr>
                    <w:t xml:space="preserve"> Needed.  </w:t>
                  </w:r>
                  <w:r>
                    <w:rPr>
                      <w:rFonts w:ascii="Cooper Black" w:hAnsi="Cooper Black"/>
                      <w:sz w:val="28"/>
                      <w:szCs w:val="28"/>
                    </w:rPr>
                    <w:t xml:space="preserve">Please sign up to help at: </w:t>
                  </w:r>
                </w:p>
                <w:p w:rsidR="009C0CA1" w:rsidRPr="00F60E9B" w:rsidRDefault="00F60E9B" w:rsidP="00F60E9B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hyperlink r:id="rId9" w:history="1">
                    <w:r w:rsidRPr="00D33E86">
                      <w:rPr>
                        <w:rStyle w:val="Hyperlink"/>
                        <w:sz w:val="28"/>
                        <w:szCs w:val="28"/>
                      </w:rPr>
                      <w:t>https://www.signupgenius.com/go/4090f4aadab23a75-fmsscholastic</w:t>
                    </w:r>
                  </w:hyperlink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="00250AFE">
        <w:rPr>
          <w:noProof/>
        </w:rPr>
        <w:drawing>
          <wp:anchor distT="0" distB="0" distL="114300" distR="114300" simplePos="0" relativeHeight="251656192" behindDoc="0" locked="0" layoutInCell="1" allowOverlap="1" wp14:anchorId="221ED59F">
            <wp:simplePos x="0" y="0"/>
            <wp:positionH relativeFrom="column">
              <wp:posOffset>2365375</wp:posOffset>
            </wp:positionH>
            <wp:positionV relativeFrom="paragraph">
              <wp:posOffset>1471626</wp:posOffset>
            </wp:positionV>
            <wp:extent cx="4062730" cy="2752725"/>
            <wp:effectExtent l="0" t="0" r="0" b="0"/>
            <wp:wrapThrough wrapText="bothSides">
              <wp:wrapPolygon edited="0">
                <wp:start x="0" y="0"/>
                <wp:lineTo x="0" y="21525"/>
                <wp:lineTo x="21472" y="21525"/>
                <wp:lineTo x="2147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273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0B6">
        <w:rPr>
          <w:rFonts w:ascii="Helvetica" w:hAnsi="Helvetica"/>
          <w:noProof/>
          <w:sz w:val="16"/>
          <w:szCs w:val="16"/>
        </w:rPr>
        <w:pict>
          <v:shape id="_x0000_s1026" type="#_x0000_t202" style="position:absolute;margin-left:4.7pt;margin-top:103.15pt;width:169.65pt;height:242.9pt;z-index:251658240;mso-position-horizontal-relative:text;mso-position-vertical-relative:text" strokeweight="3pt">
            <v:stroke dashstyle="longDashDot"/>
            <v:textbox>
              <w:txbxContent>
                <w:p w:rsidR="00F67B43" w:rsidRDefault="00F67B43" w:rsidP="00F67B43">
                  <w:pPr>
                    <w:jc w:val="center"/>
                    <w:rPr>
                      <w:rFonts w:ascii="Rockwell Extra Bold" w:hAnsi="Rockwell Extra Bold"/>
                      <w:sz w:val="32"/>
                      <w:szCs w:val="32"/>
                    </w:rPr>
                  </w:pPr>
                  <w:r>
                    <w:rPr>
                      <w:rFonts w:ascii="Rockwell Extra Bold" w:hAnsi="Rockwell Extra Bold"/>
                      <w:sz w:val="32"/>
                      <w:szCs w:val="32"/>
                    </w:rPr>
                    <w:t>My ELA Class is shopping at the Book Fair:</w:t>
                  </w:r>
                </w:p>
                <w:p w:rsidR="00F67B43" w:rsidRDefault="00F67B43" w:rsidP="00F67B43">
                  <w:pPr>
                    <w:jc w:val="center"/>
                    <w:rPr>
                      <w:rFonts w:ascii="Rockwell Extra Bold" w:hAnsi="Rockwell Extra Bold"/>
                      <w:sz w:val="32"/>
                      <w:szCs w:val="32"/>
                    </w:rPr>
                  </w:pPr>
                  <w:r w:rsidRPr="00F67B43">
                    <w:rPr>
                      <w:rFonts w:ascii="Rockwell Condensed" w:hAnsi="Rockwell Condensed"/>
                      <w:b/>
                      <w:sz w:val="32"/>
                      <w:szCs w:val="32"/>
                    </w:rPr>
                    <w:t>Date:</w:t>
                  </w:r>
                  <w:r>
                    <w:rPr>
                      <w:rFonts w:ascii="Rockwell Extra Bold" w:hAnsi="Rockwell Extra Bold"/>
                      <w:sz w:val="32"/>
                      <w:szCs w:val="32"/>
                    </w:rPr>
                    <w:t xml:space="preserve"> ______________</w:t>
                  </w:r>
                </w:p>
                <w:p w:rsidR="0067788E" w:rsidRDefault="0067788E" w:rsidP="0067788E">
                  <w:pPr>
                    <w:jc w:val="center"/>
                    <w:rPr>
                      <w:rFonts w:ascii="Rockwell Condensed" w:hAnsi="Rockwell Condensed"/>
                      <w:sz w:val="32"/>
                      <w:szCs w:val="32"/>
                    </w:rPr>
                  </w:pPr>
                  <w:r>
                    <w:rPr>
                      <w:rFonts w:ascii="Rockwell Condensed" w:hAnsi="Rockwell Condensed"/>
                      <w:sz w:val="32"/>
                      <w:szCs w:val="32"/>
                    </w:rPr>
                    <w:t>Accepted forms of payment:</w:t>
                  </w:r>
                </w:p>
                <w:p w:rsidR="0067788E" w:rsidRDefault="0067788E" w:rsidP="0067788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Rockwell Condensed" w:hAnsi="Rockwell Condensed"/>
                      <w:sz w:val="32"/>
                      <w:szCs w:val="32"/>
                    </w:rPr>
                  </w:pPr>
                  <w:r>
                    <w:rPr>
                      <w:rFonts w:ascii="Rockwell Condensed" w:hAnsi="Rockwell Condensed"/>
                      <w:sz w:val="32"/>
                      <w:szCs w:val="32"/>
                    </w:rPr>
                    <w:t>Cash</w:t>
                  </w:r>
                </w:p>
                <w:p w:rsidR="0067788E" w:rsidRDefault="0067788E" w:rsidP="0067788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Rockwell Condensed" w:hAnsi="Rockwell Condensed"/>
                      <w:sz w:val="32"/>
                      <w:szCs w:val="32"/>
                    </w:rPr>
                  </w:pPr>
                  <w:r>
                    <w:rPr>
                      <w:rFonts w:ascii="Rockwell Condensed" w:hAnsi="Rockwell Condensed"/>
                      <w:sz w:val="32"/>
                      <w:szCs w:val="32"/>
                    </w:rPr>
                    <w:t>Check to FMS PTA</w:t>
                  </w:r>
                </w:p>
                <w:p w:rsidR="0067788E" w:rsidRDefault="0067788E" w:rsidP="0067788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Rockwell Condensed" w:hAnsi="Rockwell Condensed"/>
                      <w:sz w:val="32"/>
                      <w:szCs w:val="32"/>
                    </w:rPr>
                  </w:pPr>
                  <w:r>
                    <w:rPr>
                      <w:rFonts w:ascii="Rockwell Condensed" w:hAnsi="Rockwell Condensed"/>
                      <w:sz w:val="32"/>
                      <w:szCs w:val="32"/>
                    </w:rPr>
                    <w:t>Credit Card</w:t>
                  </w:r>
                </w:p>
                <w:p w:rsidR="0067788E" w:rsidRPr="0067788E" w:rsidRDefault="0067788E" w:rsidP="0067788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Rockwell Condensed" w:hAnsi="Rockwell Condensed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Rockwell Condensed" w:hAnsi="Rockwell Condensed"/>
                      <w:sz w:val="32"/>
                      <w:szCs w:val="32"/>
                    </w:rPr>
                    <w:t>eWallet</w:t>
                  </w:r>
                  <w:proofErr w:type="spellEnd"/>
                </w:p>
                <w:p w:rsidR="0067788E" w:rsidRPr="0067788E" w:rsidRDefault="0067788E" w:rsidP="00F67B43">
                  <w:pPr>
                    <w:jc w:val="center"/>
                    <w:rPr>
                      <w:rFonts w:ascii="Rockwell Condensed" w:hAnsi="Rockwell Condensed"/>
                      <w:sz w:val="32"/>
                      <w:szCs w:val="32"/>
                    </w:rPr>
                  </w:pPr>
                </w:p>
                <w:p w:rsidR="00F67B43" w:rsidRPr="00F67B43" w:rsidRDefault="00F67B43" w:rsidP="00F67B43">
                  <w:pPr>
                    <w:jc w:val="center"/>
                    <w:rPr>
                      <w:rFonts w:ascii="Rockwell Extra Bold" w:hAnsi="Rockwell Extra Bold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9A4856">
        <w:rPr>
          <w:rFonts w:ascii="Helvetica" w:hAnsi="Helvetica"/>
          <w:sz w:val="16"/>
          <w:szCs w:val="16"/>
        </w:rPr>
        <w:t xml:space="preserve">                                                                </w:t>
      </w:r>
      <w:r w:rsidR="004216FA">
        <w:rPr>
          <w:rFonts w:ascii="Helvetica" w:hAnsi="Helvetica"/>
          <w:sz w:val="16"/>
          <w:szCs w:val="16"/>
        </w:rPr>
        <w:t xml:space="preserve">   </w:t>
      </w:r>
    </w:p>
    <w:sectPr w:rsidR="0021686A" w:rsidRPr="00E10A3A" w:rsidSect="00D75A69">
      <w:headerReference w:type="default" r:id="rId11"/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E83" w:rsidRDefault="00CE6E83" w:rsidP="00794A77">
      <w:pPr>
        <w:spacing w:after="0" w:line="240" w:lineRule="auto"/>
      </w:pPr>
      <w:r>
        <w:separator/>
      </w:r>
    </w:p>
  </w:endnote>
  <w:endnote w:type="continuationSeparator" w:id="0">
    <w:p w:rsidR="00CE6E83" w:rsidRDefault="00CE6E83" w:rsidP="00794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FE"/>
    <w:family w:val="auto"/>
    <w:notTrueType/>
    <w:pitch w:val="default"/>
    <w:sig w:usb0="00000003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-Light">
    <w:altName w:val="Avenir 3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E83" w:rsidRDefault="00CE6E83" w:rsidP="00794A77">
      <w:pPr>
        <w:spacing w:after="0" w:line="240" w:lineRule="auto"/>
      </w:pPr>
      <w:r>
        <w:separator/>
      </w:r>
    </w:p>
  </w:footnote>
  <w:footnote w:type="continuationSeparator" w:id="0">
    <w:p w:rsidR="00CE6E83" w:rsidRDefault="00CE6E83" w:rsidP="00794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A77" w:rsidRDefault="00794A77">
    <w:pPr>
      <w:pStyle w:val="Header"/>
    </w:pPr>
    <w:r w:rsidRPr="00794A77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2169795</wp:posOffset>
          </wp:positionH>
          <wp:positionV relativeFrom="paragraph">
            <wp:posOffset>-180975</wp:posOffset>
          </wp:positionV>
          <wp:extent cx="2028825" cy="238125"/>
          <wp:effectExtent l="19050" t="0" r="9525" b="0"/>
          <wp:wrapThrough wrapText="bothSides">
            <wp:wrapPolygon edited="0">
              <wp:start x="-203" y="0"/>
              <wp:lineTo x="-203" y="20736"/>
              <wp:lineTo x="21701" y="20736"/>
              <wp:lineTo x="21701" y="0"/>
              <wp:lineTo x="-203" y="0"/>
            </wp:wrapPolygon>
          </wp:wrapThrough>
          <wp:docPr id="3" name="Picture 1" descr="F:\Logos\ Scholastic Inc._Master\Scholastic_5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os\ Scholastic Inc._Master\Scholastic_5_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F7567"/>
    <w:multiLevelType w:val="multilevel"/>
    <w:tmpl w:val="928C8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8C250D"/>
    <w:multiLevelType w:val="hybridMultilevel"/>
    <w:tmpl w:val="15B04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8529B1"/>
    <w:multiLevelType w:val="hybridMultilevel"/>
    <w:tmpl w:val="54140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1480"/>
    <w:rsid w:val="000C55FC"/>
    <w:rsid w:val="000E2740"/>
    <w:rsid w:val="00137C9D"/>
    <w:rsid w:val="00150126"/>
    <w:rsid w:val="001D357B"/>
    <w:rsid w:val="00200810"/>
    <w:rsid w:val="0021686A"/>
    <w:rsid w:val="00241480"/>
    <w:rsid w:val="00250AFE"/>
    <w:rsid w:val="00252021"/>
    <w:rsid w:val="00255BFA"/>
    <w:rsid w:val="00271670"/>
    <w:rsid w:val="002A499C"/>
    <w:rsid w:val="00311EAD"/>
    <w:rsid w:val="00377058"/>
    <w:rsid w:val="00400B41"/>
    <w:rsid w:val="004216FA"/>
    <w:rsid w:val="00433DF1"/>
    <w:rsid w:val="004B61B4"/>
    <w:rsid w:val="004D1FE1"/>
    <w:rsid w:val="0059055A"/>
    <w:rsid w:val="00634F95"/>
    <w:rsid w:val="00653C01"/>
    <w:rsid w:val="00665C10"/>
    <w:rsid w:val="0067788E"/>
    <w:rsid w:val="006D209B"/>
    <w:rsid w:val="00704ADF"/>
    <w:rsid w:val="00794A77"/>
    <w:rsid w:val="00864686"/>
    <w:rsid w:val="008733CD"/>
    <w:rsid w:val="00885403"/>
    <w:rsid w:val="00940513"/>
    <w:rsid w:val="009863FD"/>
    <w:rsid w:val="009A4856"/>
    <w:rsid w:val="009A5CBE"/>
    <w:rsid w:val="009C0CA1"/>
    <w:rsid w:val="00A0187E"/>
    <w:rsid w:val="00A04196"/>
    <w:rsid w:val="00B100B6"/>
    <w:rsid w:val="00BF49BD"/>
    <w:rsid w:val="00C03E65"/>
    <w:rsid w:val="00C93CD1"/>
    <w:rsid w:val="00CB48AE"/>
    <w:rsid w:val="00CE6E83"/>
    <w:rsid w:val="00D05D4D"/>
    <w:rsid w:val="00D341D3"/>
    <w:rsid w:val="00D75A69"/>
    <w:rsid w:val="00D81D43"/>
    <w:rsid w:val="00DC182D"/>
    <w:rsid w:val="00E10A3A"/>
    <w:rsid w:val="00E23EE8"/>
    <w:rsid w:val="00E52754"/>
    <w:rsid w:val="00E6381F"/>
    <w:rsid w:val="00F60E9B"/>
    <w:rsid w:val="00F67B43"/>
    <w:rsid w:val="00F7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F13D4F"/>
  <w15:docId w15:val="{5B792CA8-5D51-4DF1-9D5D-6C8D311B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3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24148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6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4A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94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4A77"/>
  </w:style>
  <w:style w:type="paragraph" w:styleId="Footer">
    <w:name w:val="footer"/>
    <w:basedOn w:val="Normal"/>
    <w:link w:val="FooterChar"/>
    <w:uiPriority w:val="99"/>
    <w:semiHidden/>
    <w:unhideWhenUsed/>
    <w:rsid w:val="00794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4A77"/>
  </w:style>
  <w:style w:type="character" w:styleId="FollowedHyperlink">
    <w:name w:val="FollowedHyperlink"/>
    <w:basedOn w:val="DefaultParagraphFont"/>
    <w:uiPriority w:val="99"/>
    <w:semiHidden/>
    <w:unhideWhenUsed/>
    <w:rsid w:val="00311EA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11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7788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B48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8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lastic.com/bf/franklinmiddleschool1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signupgenius.com/go/4090f4aadab23a75-fmsscholasti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Scholastic Inc.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Strange, Dana</dc:creator>
  <cp:lastModifiedBy>Samay, Amy L.</cp:lastModifiedBy>
  <cp:revision>18</cp:revision>
  <cp:lastPrinted>2018-10-30T15:21:00Z</cp:lastPrinted>
  <dcterms:created xsi:type="dcterms:W3CDTF">2018-03-03T20:31:00Z</dcterms:created>
  <dcterms:modified xsi:type="dcterms:W3CDTF">2018-10-30T15:24:00Z</dcterms:modified>
</cp:coreProperties>
</file>